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03" w:rsidRPr="00A84A8C" w:rsidRDefault="0046481C" w:rsidP="00CE59D5">
      <w:pPr>
        <w:ind w:right="-7"/>
        <w:contextualSpacing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eastAsiaTheme="minorEastAsia" w:hAnsi="Arial" w:cs="Arial" w:hint="eastAsia"/>
          <w:sz w:val="32"/>
          <w:szCs w:val="32"/>
          <w:lang w:eastAsia="zh-CN"/>
        </w:rPr>
        <w:t>Zhangye</w:t>
      </w:r>
      <w:proofErr w:type="spellEnd"/>
      <w:r w:rsidR="007C5F88" w:rsidRPr="00CE45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 w:hint="eastAsia"/>
          <w:sz w:val="32"/>
          <w:szCs w:val="32"/>
          <w:lang w:eastAsia="zh-CN"/>
        </w:rPr>
        <w:t xml:space="preserve">UNESCO Global </w:t>
      </w:r>
      <w:proofErr w:type="spellStart"/>
      <w:r w:rsidR="007C5F88" w:rsidRPr="00CE457A">
        <w:rPr>
          <w:rFonts w:ascii="Arial" w:hAnsi="Arial" w:cs="Arial"/>
          <w:sz w:val="32"/>
          <w:szCs w:val="32"/>
        </w:rPr>
        <w:t>Geopark</w:t>
      </w:r>
      <w:proofErr w:type="spellEnd"/>
      <w:r w:rsidR="007C5F88" w:rsidRPr="00CE457A">
        <w:rPr>
          <w:rFonts w:ascii="Arial" w:hAnsi="Arial" w:cs="Arial"/>
          <w:sz w:val="32"/>
          <w:szCs w:val="32"/>
        </w:rPr>
        <w:t xml:space="preserve"> </w:t>
      </w:r>
      <w:r w:rsidR="00471B03" w:rsidRPr="00CE457A">
        <w:rPr>
          <w:rFonts w:ascii="Arial" w:hAnsi="Arial" w:cs="Arial"/>
          <w:sz w:val="32"/>
          <w:szCs w:val="32"/>
        </w:rPr>
        <w:t>Annual Report 20</w:t>
      </w:r>
      <w:r w:rsidR="007946F7" w:rsidRPr="00A84A8C">
        <w:rPr>
          <w:rFonts w:ascii="Arial" w:hAnsi="Arial" w:cs="Arial"/>
          <w:sz w:val="32"/>
          <w:szCs w:val="32"/>
        </w:rPr>
        <w:t>20</w:t>
      </w:r>
    </w:p>
    <w:p w:rsidR="007C1643" w:rsidRPr="00CE457A" w:rsidRDefault="007C1643" w:rsidP="00CE59D5">
      <w:pPr>
        <w:ind w:right="-7"/>
        <w:contextualSpacing/>
        <w:rPr>
          <w:rFonts w:ascii="Arial" w:hAnsi="Arial" w:cs="Arial"/>
        </w:rPr>
      </w:pPr>
    </w:p>
    <w:p w:rsidR="001927E2" w:rsidRPr="00CE457A" w:rsidRDefault="00471B0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1. </w:t>
      </w:r>
      <w:r w:rsidR="001927E2" w:rsidRPr="00CE457A">
        <w:rPr>
          <w:rFonts w:ascii="Arial" w:hAnsi="Arial" w:cs="Arial"/>
          <w:b/>
          <w:sz w:val="22"/>
          <w:szCs w:val="22"/>
        </w:rPr>
        <w:t>GEOPARK IDENTITY</w:t>
      </w:r>
    </w:p>
    <w:p w:rsidR="00471B03" w:rsidRPr="008C1113" w:rsidRDefault="001927E2" w:rsidP="00CE59D5">
      <w:pPr>
        <w:ind w:right="-7"/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CE457A">
        <w:rPr>
          <w:rFonts w:ascii="Arial" w:hAnsi="Arial" w:cs="Arial"/>
          <w:b/>
          <w:sz w:val="22"/>
          <w:szCs w:val="22"/>
        </w:rPr>
        <w:t>Geopark name</w:t>
      </w:r>
      <w:r w:rsidR="0032538B" w:rsidRPr="00CE457A">
        <w:rPr>
          <w:rFonts w:ascii="Arial" w:hAnsi="Arial" w:cs="Arial"/>
          <w:b/>
          <w:sz w:val="22"/>
          <w:szCs w:val="22"/>
        </w:rPr>
        <w:t>, country, regional Network</w:t>
      </w:r>
      <w:r w:rsidR="00471B03" w:rsidRPr="00CE457A">
        <w:rPr>
          <w:rFonts w:ascii="Arial" w:hAnsi="Arial" w:cs="Arial"/>
          <w:b/>
          <w:sz w:val="22"/>
          <w:szCs w:val="22"/>
        </w:rPr>
        <w:t>:</w:t>
      </w:r>
      <w:r w:rsidR="0032538B" w:rsidRPr="00CE4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481C"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 w:rsidR="008672EF" w:rsidRPr="00CE457A">
        <w:rPr>
          <w:rFonts w:ascii="Arial" w:hAnsi="Arial" w:cs="Arial"/>
          <w:sz w:val="22"/>
          <w:szCs w:val="22"/>
        </w:rPr>
        <w:t xml:space="preserve"> UNESCO Global </w:t>
      </w:r>
      <w:proofErr w:type="spellStart"/>
      <w:r w:rsidR="008672EF" w:rsidRPr="00CE457A">
        <w:rPr>
          <w:rFonts w:ascii="Arial" w:hAnsi="Arial" w:cs="Arial"/>
          <w:sz w:val="22"/>
          <w:szCs w:val="22"/>
        </w:rPr>
        <w:t>Geopark</w:t>
      </w:r>
      <w:proofErr w:type="spellEnd"/>
      <w:r w:rsidR="008672EF" w:rsidRPr="00CE457A">
        <w:rPr>
          <w:rFonts w:ascii="Arial" w:hAnsi="Arial" w:cs="Arial"/>
          <w:sz w:val="22"/>
          <w:szCs w:val="22"/>
        </w:rPr>
        <w:t xml:space="preserve">, </w:t>
      </w:r>
      <w:r w:rsidR="00BE7ACE">
        <w:rPr>
          <w:rFonts w:ascii="Arial" w:eastAsiaTheme="minorEastAsia" w:hAnsi="Arial" w:cs="Arial" w:hint="eastAsia"/>
          <w:sz w:val="22"/>
          <w:szCs w:val="22"/>
          <w:lang w:eastAsia="zh-CN"/>
        </w:rPr>
        <w:t>China</w:t>
      </w:r>
      <w:r w:rsidR="0032538B" w:rsidRPr="00CE457A">
        <w:rPr>
          <w:rFonts w:ascii="Arial" w:hAnsi="Arial" w:cs="Arial"/>
          <w:sz w:val="22"/>
          <w:szCs w:val="22"/>
        </w:rPr>
        <w:t xml:space="preserve">, </w:t>
      </w:r>
      <w:r w:rsidR="00BE7AC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Asian Pacific </w:t>
      </w:r>
      <w:proofErr w:type="spellStart"/>
      <w:r w:rsidR="008672EF" w:rsidRPr="00CE457A">
        <w:rPr>
          <w:rFonts w:ascii="Arial" w:hAnsi="Arial" w:cs="Arial"/>
          <w:sz w:val="22"/>
          <w:szCs w:val="22"/>
        </w:rPr>
        <w:t>Geoparks</w:t>
      </w:r>
      <w:proofErr w:type="spellEnd"/>
      <w:r w:rsidR="008672EF" w:rsidRPr="00CE457A">
        <w:rPr>
          <w:rFonts w:ascii="Arial" w:hAnsi="Arial" w:cs="Arial"/>
          <w:sz w:val="22"/>
          <w:szCs w:val="22"/>
        </w:rPr>
        <w:t xml:space="preserve"> Network</w:t>
      </w:r>
    </w:p>
    <w:p w:rsidR="001927E2" w:rsidRDefault="001927E2" w:rsidP="00CE59D5">
      <w:pPr>
        <w:ind w:right="-7"/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CE457A">
        <w:rPr>
          <w:rFonts w:ascii="Arial" w:hAnsi="Arial" w:cs="Arial"/>
          <w:b/>
          <w:sz w:val="22"/>
          <w:szCs w:val="22"/>
        </w:rPr>
        <w:t>Year of inscription / Year of the last revalidation</w:t>
      </w:r>
      <w:r w:rsidR="008672EF" w:rsidRPr="00CE457A">
        <w:rPr>
          <w:rFonts w:ascii="Arial" w:hAnsi="Arial" w:cs="Arial"/>
          <w:b/>
          <w:sz w:val="22"/>
          <w:szCs w:val="22"/>
        </w:rPr>
        <w:t>:</w:t>
      </w:r>
      <w:r w:rsidR="008672EF" w:rsidRPr="00CE457A">
        <w:rPr>
          <w:rFonts w:ascii="Arial" w:hAnsi="Arial" w:cs="Arial"/>
          <w:sz w:val="22"/>
          <w:szCs w:val="22"/>
        </w:rPr>
        <w:t xml:space="preserve"> </w:t>
      </w:r>
      <w:r w:rsidR="00BE7ACE">
        <w:rPr>
          <w:rFonts w:ascii="Arial" w:eastAsiaTheme="minorEastAsia" w:hAnsi="Arial" w:cs="Arial" w:hint="eastAsia"/>
          <w:sz w:val="22"/>
          <w:szCs w:val="22"/>
          <w:lang w:eastAsia="zh-CN"/>
        </w:rPr>
        <w:t>2020</w:t>
      </w:r>
      <w:r w:rsidR="008672EF" w:rsidRPr="00CE457A">
        <w:rPr>
          <w:rFonts w:ascii="Arial" w:hAnsi="Arial" w:cs="Arial"/>
          <w:sz w:val="22"/>
          <w:szCs w:val="22"/>
        </w:rPr>
        <w:t xml:space="preserve"> / </w:t>
      </w:r>
      <w:r w:rsidR="0072470C">
        <w:rPr>
          <w:rFonts w:ascii="Arial" w:eastAsiaTheme="minorEastAsia" w:hAnsi="Arial" w:cs="Arial" w:hint="eastAsia"/>
          <w:sz w:val="22"/>
          <w:szCs w:val="22"/>
          <w:lang w:eastAsia="zh-CN"/>
        </w:rPr>
        <w:t>-</w:t>
      </w:r>
    </w:p>
    <w:p w:rsidR="0072470C" w:rsidRDefault="0072470C" w:rsidP="00CE59D5">
      <w:pPr>
        <w:ind w:right="-7"/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/>
          <w:noProof/>
          <w:sz w:val="22"/>
          <w:szCs w:val="22"/>
          <w:lang w:eastAsia="zh-CN"/>
        </w:rPr>
        <w:drawing>
          <wp:inline distT="0" distB="0" distL="0" distR="0" wp14:anchorId="3EE55C18">
            <wp:extent cx="5614670" cy="3743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70C" w:rsidRPr="0072470C" w:rsidRDefault="0072470C" w:rsidP="0072470C">
      <w:pPr>
        <w:ind w:right="-7" w:firstLineChars="600" w:firstLine="1320"/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Unveiling Monument-September 25, 2020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</w:p>
    <w:p w:rsidR="001927E2" w:rsidRPr="00CE457A" w:rsidRDefault="00471B0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2. </w:t>
      </w:r>
      <w:r w:rsidR="001927E2" w:rsidRPr="00CE457A">
        <w:rPr>
          <w:rFonts w:ascii="Arial" w:hAnsi="Arial" w:cs="Arial"/>
          <w:b/>
          <w:sz w:val="22"/>
          <w:szCs w:val="22"/>
        </w:rPr>
        <w:t>GEOPARK FIGURES</w:t>
      </w:r>
    </w:p>
    <w:p w:rsidR="001927E2" w:rsidRPr="00CE457A" w:rsidRDefault="00471B03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Number of </w:t>
      </w:r>
      <w:proofErr w:type="spellStart"/>
      <w:r w:rsidRPr="00CE457A">
        <w:rPr>
          <w:rFonts w:ascii="Arial" w:hAnsi="Arial" w:cs="Arial"/>
          <w:b/>
          <w:sz w:val="22"/>
          <w:szCs w:val="22"/>
        </w:rPr>
        <w:t>Geopark</w:t>
      </w:r>
      <w:proofErr w:type="spellEnd"/>
      <w:r w:rsidRPr="00CE457A">
        <w:rPr>
          <w:rFonts w:ascii="Arial" w:hAnsi="Arial" w:cs="Arial"/>
          <w:b/>
          <w:sz w:val="22"/>
          <w:szCs w:val="22"/>
        </w:rPr>
        <w:t> </w:t>
      </w:r>
      <w:r w:rsidR="001927E2" w:rsidRPr="00CE457A">
        <w:rPr>
          <w:rFonts w:ascii="Arial" w:hAnsi="Arial" w:cs="Arial"/>
          <w:b/>
          <w:sz w:val="22"/>
          <w:szCs w:val="22"/>
        </w:rPr>
        <w:t>staff</w:t>
      </w:r>
      <w:r w:rsidRPr="00CE457A">
        <w:rPr>
          <w:rFonts w:ascii="Arial" w:hAnsi="Arial" w:cs="Arial"/>
          <w:b/>
          <w:sz w:val="22"/>
          <w:szCs w:val="22"/>
        </w:rPr>
        <w:t>s:</w:t>
      </w:r>
      <w:r w:rsidR="0032538B" w:rsidRPr="00CE457A">
        <w:rPr>
          <w:rFonts w:ascii="Arial" w:hAnsi="Arial" w:cs="Arial"/>
          <w:sz w:val="22"/>
          <w:szCs w:val="22"/>
        </w:rPr>
        <w:t xml:space="preserve"> </w:t>
      </w:r>
      <w:r w:rsidR="007C0294">
        <w:rPr>
          <w:rFonts w:ascii="Arial" w:eastAsiaTheme="minorEastAsia" w:hAnsi="Arial" w:cs="Arial" w:hint="eastAsia"/>
          <w:sz w:val="22"/>
          <w:szCs w:val="22"/>
          <w:lang w:eastAsia="zh-CN"/>
        </w:rPr>
        <w:t>50</w:t>
      </w:r>
      <w:r w:rsidR="007B0403">
        <w:rPr>
          <w:rFonts w:ascii="Arial" w:eastAsiaTheme="minorEastAsia" w:hAnsi="Arial" w:cs="Arial" w:hint="eastAsia"/>
          <w:sz w:val="22"/>
          <w:szCs w:val="22"/>
          <w:lang w:eastAsia="zh-CN"/>
        </w:rPr>
        <w:t>7</w:t>
      </w:r>
      <w:r w:rsidR="0032538B" w:rsidRPr="00CE457A">
        <w:rPr>
          <w:rFonts w:ascii="Arial" w:hAnsi="Arial" w:cs="Arial"/>
          <w:sz w:val="22"/>
          <w:szCs w:val="22"/>
        </w:rPr>
        <w:t xml:space="preserve"> staffs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Number of </w:t>
      </w:r>
      <w:r w:rsidR="008672EF" w:rsidRPr="00CE457A">
        <w:rPr>
          <w:rFonts w:ascii="Arial" w:hAnsi="Arial" w:cs="Arial"/>
          <w:b/>
          <w:sz w:val="22"/>
          <w:szCs w:val="22"/>
        </w:rPr>
        <w:t>v</w:t>
      </w:r>
      <w:r w:rsidRPr="00CE457A">
        <w:rPr>
          <w:rFonts w:ascii="Arial" w:hAnsi="Arial" w:cs="Arial"/>
          <w:b/>
          <w:sz w:val="22"/>
          <w:szCs w:val="22"/>
        </w:rPr>
        <w:t>isitors</w:t>
      </w:r>
      <w:r w:rsidR="00471B03" w:rsidRPr="00CE457A">
        <w:rPr>
          <w:rFonts w:ascii="Arial" w:hAnsi="Arial" w:cs="Arial"/>
          <w:b/>
          <w:sz w:val="22"/>
          <w:szCs w:val="22"/>
        </w:rPr>
        <w:t>:</w:t>
      </w:r>
      <w:r w:rsidR="0032538B" w:rsidRPr="00CE457A">
        <w:rPr>
          <w:rFonts w:ascii="Arial" w:hAnsi="Arial" w:cs="Arial"/>
          <w:sz w:val="22"/>
          <w:szCs w:val="22"/>
        </w:rPr>
        <w:t xml:space="preserve"> </w:t>
      </w:r>
      <w:r w:rsidR="007B0403">
        <w:rPr>
          <w:rFonts w:ascii="Arial" w:eastAsiaTheme="minorEastAsia" w:hAnsi="Arial" w:cs="Arial" w:hint="eastAsia"/>
          <w:sz w:val="22"/>
          <w:szCs w:val="22"/>
          <w:lang w:eastAsia="zh-CN"/>
        </w:rPr>
        <w:t>1.73 million</w:t>
      </w:r>
      <w:r w:rsidR="000C7114" w:rsidRPr="00CE457A">
        <w:rPr>
          <w:rFonts w:ascii="Arial" w:hAnsi="Arial" w:cs="Arial"/>
          <w:sz w:val="22"/>
          <w:szCs w:val="22"/>
        </w:rPr>
        <w:t>.</w:t>
      </w:r>
    </w:p>
    <w:p w:rsidR="0065122C" w:rsidRPr="0065122C" w:rsidRDefault="001927E2" w:rsidP="00CE59D5">
      <w:pPr>
        <w:ind w:right="-7"/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Number of </w:t>
      </w:r>
      <w:proofErr w:type="spellStart"/>
      <w:r w:rsidRPr="00CE457A">
        <w:rPr>
          <w:rFonts w:ascii="Arial" w:hAnsi="Arial" w:cs="Arial"/>
          <w:b/>
          <w:sz w:val="22"/>
          <w:szCs w:val="22"/>
        </w:rPr>
        <w:t>Geopark</w:t>
      </w:r>
      <w:proofErr w:type="spellEnd"/>
      <w:r w:rsidRPr="00CE457A">
        <w:rPr>
          <w:rFonts w:ascii="Arial" w:hAnsi="Arial" w:cs="Arial"/>
          <w:b/>
          <w:sz w:val="22"/>
          <w:szCs w:val="22"/>
        </w:rPr>
        <w:t xml:space="preserve"> events</w:t>
      </w:r>
      <w:r w:rsidR="00471B03" w:rsidRPr="00CE457A">
        <w:rPr>
          <w:rFonts w:ascii="Arial" w:hAnsi="Arial" w:cs="Arial"/>
          <w:b/>
          <w:sz w:val="22"/>
          <w:szCs w:val="22"/>
        </w:rPr>
        <w:t>:</w:t>
      </w:r>
      <w:r w:rsidR="00471B03" w:rsidRPr="00CE457A">
        <w:rPr>
          <w:rFonts w:ascii="Arial" w:hAnsi="Arial" w:cs="Arial"/>
          <w:sz w:val="22"/>
          <w:szCs w:val="22"/>
        </w:rPr>
        <w:t xml:space="preserve"> </w:t>
      </w:r>
      <w:r w:rsidR="0065122C">
        <w:rPr>
          <w:rFonts w:ascii="Arial" w:eastAsiaTheme="minorEastAsia" w:hAnsi="Arial" w:cs="Arial" w:hint="eastAsia"/>
          <w:sz w:val="22"/>
          <w:szCs w:val="22"/>
          <w:lang w:eastAsia="zh-CN"/>
        </w:rPr>
        <w:t>36 events</w:t>
      </w:r>
      <w:r w:rsidR="0065122C">
        <w:rPr>
          <w:rFonts w:ascii="Arial" w:eastAsiaTheme="minorEastAsia" w:hAnsi="Arial" w:cs="Arial" w:hint="eastAsia"/>
          <w:sz w:val="22"/>
          <w:szCs w:val="22"/>
          <w:lang w:eastAsia="zh-CN"/>
        </w:rPr>
        <w:t>，</w:t>
      </w:r>
      <w:r w:rsidR="0065122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22 </w:t>
      </w:r>
      <w:r w:rsidR="000C7114" w:rsidRPr="00CE457A">
        <w:rPr>
          <w:rFonts w:ascii="Arial" w:hAnsi="Arial" w:cs="Arial"/>
          <w:sz w:val="22"/>
          <w:szCs w:val="22"/>
        </w:rPr>
        <w:t xml:space="preserve">events held by management body and </w:t>
      </w:r>
      <w:r w:rsidR="0065122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14 by </w:t>
      </w:r>
      <w:r w:rsidR="000C7114" w:rsidRPr="00CE457A">
        <w:rPr>
          <w:rFonts w:ascii="Arial" w:hAnsi="Arial" w:cs="Arial"/>
          <w:sz w:val="22"/>
          <w:szCs w:val="22"/>
        </w:rPr>
        <w:t>cooperative organization</w:t>
      </w:r>
      <w:r w:rsidR="0065122C">
        <w:rPr>
          <w:rFonts w:ascii="Arial" w:eastAsiaTheme="minorEastAsia" w:hAnsi="Arial" w:cs="Arial" w:hint="eastAsia"/>
          <w:sz w:val="22"/>
          <w:szCs w:val="22"/>
          <w:lang w:eastAsia="zh-CN"/>
        </w:rPr>
        <w:t>s.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sz w:val="22"/>
          <w:szCs w:val="22"/>
        </w:rPr>
      </w:pPr>
      <w:proofErr w:type="gramStart"/>
      <w:r w:rsidRPr="00CE457A">
        <w:rPr>
          <w:rFonts w:ascii="Arial" w:hAnsi="Arial" w:cs="Arial"/>
          <w:b/>
          <w:sz w:val="22"/>
          <w:szCs w:val="22"/>
        </w:rPr>
        <w:t xml:space="preserve">Number </w:t>
      </w:r>
      <w:r w:rsidR="008672EF" w:rsidRPr="00CE457A">
        <w:rPr>
          <w:rFonts w:ascii="Arial" w:hAnsi="Arial" w:cs="Arial"/>
          <w:b/>
          <w:sz w:val="22"/>
          <w:szCs w:val="22"/>
        </w:rPr>
        <w:t xml:space="preserve">of </w:t>
      </w:r>
      <w:r w:rsidR="007C1643" w:rsidRPr="00CE457A">
        <w:rPr>
          <w:rFonts w:ascii="Arial" w:hAnsi="Arial" w:cs="Arial"/>
          <w:b/>
          <w:sz w:val="22"/>
          <w:szCs w:val="22"/>
        </w:rPr>
        <w:t>school classes realize</w:t>
      </w:r>
      <w:proofErr w:type="gramEnd"/>
      <w:r w:rsidRPr="00CE45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E457A">
        <w:rPr>
          <w:rFonts w:ascii="Arial" w:hAnsi="Arial" w:cs="Arial"/>
          <w:b/>
          <w:sz w:val="22"/>
          <w:szCs w:val="22"/>
        </w:rPr>
        <w:t>Geopark</w:t>
      </w:r>
      <w:proofErr w:type="spellEnd"/>
      <w:r w:rsidRPr="00CE457A">
        <w:rPr>
          <w:rFonts w:ascii="Arial" w:hAnsi="Arial" w:cs="Arial"/>
          <w:b/>
          <w:sz w:val="22"/>
          <w:szCs w:val="22"/>
        </w:rPr>
        <w:t xml:space="preserve"> educational </w:t>
      </w:r>
      <w:proofErr w:type="spellStart"/>
      <w:r w:rsidRPr="00CE457A">
        <w:rPr>
          <w:rFonts w:ascii="Arial" w:hAnsi="Arial" w:cs="Arial"/>
          <w:b/>
          <w:sz w:val="22"/>
          <w:szCs w:val="22"/>
        </w:rPr>
        <w:t>programmes</w:t>
      </w:r>
      <w:proofErr w:type="spellEnd"/>
      <w:r w:rsidR="008672EF" w:rsidRPr="00CE457A">
        <w:rPr>
          <w:rFonts w:ascii="Arial" w:hAnsi="Arial" w:cs="Arial"/>
          <w:b/>
          <w:sz w:val="22"/>
          <w:szCs w:val="22"/>
        </w:rPr>
        <w:t>:</w:t>
      </w:r>
      <w:r w:rsidR="008672EF" w:rsidRPr="00CE4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>Kangle</w:t>
      </w:r>
      <w:proofErr w:type="spellEnd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>Mingde</w:t>
      </w:r>
      <w:proofErr w:type="spellEnd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School is </w:t>
      </w:r>
      <w:proofErr w:type="spellStart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school, and 7 classes which are total number of the school have been carried on </w:t>
      </w:r>
      <w:proofErr w:type="spellStart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Educational </w:t>
      </w:r>
      <w:proofErr w:type="spellStart"/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>programmes</w:t>
      </w:r>
      <w:proofErr w:type="spellEnd"/>
      <w:r w:rsidR="00E52B6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regularly in the whole year</w:t>
      </w:r>
      <w:r w:rsidR="003539E2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1927E2" w:rsidRPr="009B374E" w:rsidRDefault="001927E2" w:rsidP="00CE59D5">
      <w:pPr>
        <w:ind w:right="-7"/>
        <w:contextualSpacing/>
        <w:rPr>
          <w:rFonts w:ascii="Arial" w:eastAsiaTheme="minorEastAsia" w:hAnsi="Arial" w:cs="Arial" w:hint="eastAsia"/>
          <w:sz w:val="22"/>
          <w:szCs w:val="22"/>
          <w:lang w:eastAsia="zh-CN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Number of </w:t>
      </w:r>
      <w:proofErr w:type="spellStart"/>
      <w:r w:rsidRPr="00CE457A">
        <w:rPr>
          <w:rFonts w:ascii="Arial" w:hAnsi="Arial" w:cs="Arial"/>
          <w:b/>
          <w:sz w:val="22"/>
          <w:szCs w:val="22"/>
        </w:rPr>
        <w:t>Geopark</w:t>
      </w:r>
      <w:proofErr w:type="spellEnd"/>
      <w:r w:rsidRPr="00CE457A">
        <w:rPr>
          <w:rFonts w:ascii="Arial" w:hAnsi="Arial" w:cs="Arial"/>
          <w:b/>
          <w:sz w:val="22"/>
          <w:szCs w:val="22"/>
        </w:rPr>
        <w:t> press rel</w:t>
      </w:r>
      <w:r w:rsidR="00471B03" w:rsidRPr="00CE457A">
        <w:rPr>
          <w:rFonts w:ascii="Arial" w:hAnsi="Arial" w:cs="Arial"/>
          <w:b/>
          <w:sz w:val="22"/>
          <w:szCs w:val="22"/>
        </w:rPr>
        <w:t>ease</w:t>
      </w:r>
      <w:r w:rsidR="008672EF" w:rsidRPr="00CE457A">
        <w:rPr>
          <w:rFonts w:ascii="Arial" w:hAnsi="Arial" w:cs="Arial"/>
          <w:b/>
          <w:sz w:val="22"/>
          <w:szCs w:val="22"/>
        </w:rPr>
        <w:t>:</w:t>
      </w:r>
      <w:r w:rsidR="008672EF" w:rsidRPr="00CE457A">
        <w:rPr>
          <w:rFonts w:ascii="Arial" w:hAnsi="Arial" w:cs="Arial"/>
          <w:sz w:val="22"/>
          <w:szCs w:val="22"/>
        </w:rPr>
        <w:t xml:space="preserve"> </w:t>
      </w:r>
      <w:r w:rsidR="00D50AC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745 </w:t>
      </w:r>
      <w:r w:rsidR="00021703">
        <w:rPr>
          <w:rFonts w:ascii="Arial" w:eastAsiaTheme="minorEastAsia" w:hAnsi="Arial" w:cs="Arial" w:hint="eastAsia"/>
          <w:sz w:val="22"/>
          <w:szCs w:val="22"/>
          <w:lang w:eastAsia="zh-CN"/>
        </w:rPr>
        <w:t>news</w:t>
      </w:r>
      <w:r w:rsidR="00D50AC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which have been </w:t>
      </w:r>
      <w:r w:rsidR="00942802">
        <w:rPr>
          <w:rFonts w:ascii="Arial" w:eastAsiaTheme="minorEastAsia" w:hAnsi="Arial" w:cs="Arial" w:hint="eastAsia"/>
          <w:sz w:val="22"/>
          <w:szCs w:val="22"/>
          <w:lang w:eastAsia="zh-CN"/>
        </w:rPr>
        <w:t>released on national, provincial and city media.</w:t>
      </w:r>
      <w:bookmarkStart w:id="0" w:name="_GoBack"/>
      <w:bookmarkEnd w:id="0"/>
    </w:p>
    <w:p w:rsidR="001927E2" w:rsidRPr="00CE457A" w:rsidRDefault="00471B0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3. </w:t>
      </w:r>
      <w:r w:rsidR="001927E2" w:rsidRPr="00CE457A">
        <w:rPr>
          <w:rFonts w:ascii="Arial" w:hAnsi="Arial" w:cs="Arial"/>
          <w:b/>
          <w:sz w:val="22"/>
          <w:szCs w:val="22"/>
        </w:rPr>
        <w:t>GEO</w:t>
      </w:r>
      <w:r w:rsidR="008672EF" w:rsidRPr="00CE457A">
        <w:rPr>
          <w:rFonts w:ascii="Arial" w:hAnsi="Arial" w:cs="Arial"/>
          <w:b/>
          <w:sz w:val="22"/>
          <w:szCs w:val="22"/>
        </w:rPr>
        <w:t>PARK ACTIVITIES</w:t>
      </w:r>
    </w:p>
    <w:p w:rsidR="008672EF" w:rsidRPr="00A84A8C" w:rsidRDefault="00EF70F9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M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ajor </w:t>
      </w:r>
      <w:r w:rsidR="008672EF" w:rsidRPr="00CE457A">
        <w:rPr>
          <w:rFonts w:ascii="Arial" w:hAnsi="Arial" w:cs="Arial"/>
          <w:b/>
          <w:sz w:val="22"/>
          <w:szCs w:val="22"/>
        </w:rPr>
        <w:t>achievements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 in 20</w:t>
      </w:r>
      <w:r w:rsidR="00A84A8C" w:rsidRPr="00A84A8C">
        <w:rPr>
          <w:rFonts w:ascii="Arial" w:hAnsi="Arial" w:cs="Arial"/>
          <w:b/>
          <w:sz w:val="22"/>
          <w:szCs w:val="22"/>
        </w:rPr>
        <w:t>20</w:t>
      </w:r>
    </w:p>
    <w:p w:rsidR="001927E2" w:rsidRPr="00942802" w:rsidRDefault="00942802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UNESCO Global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has </w:t>
      </w:r>
      <w:r w:rsidR="00531862">
        <w:rPr>
          <w:rFonts w:ascii="Arial" w:eastAsiaTheme="minorEastAsia" w:hAnsi="Arial" w:cs="Arial" w:hint="eastAsia"/>
          <w:sz w:val="22"/>
          <w:szCs w:val="22"/>
          <w:lang w:eastAsia="zh-CN"/>
        </w:rPr>
        <w:t>joined GGN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formally. </w:t>
      </w:r>
    </w:p>
    <w:p w:rsidR="00942802" w:rsidRPr="00942802" w:rsidRDefault="00942802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lastRenderedPageBreak/>
        <w:t xml:space="preserve">Successfully held the </w:t>
      </w:r>
      <w:r w:rsidR="007873C0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Monument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Unveiling Ceremony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Branch, Nature &amp; Culture Institute of Chinese University of Geosciences, Beijing. </w:t>
      </w:r>
    </w:p>
    <w:p w:rsidR="00942802" w:rsidRPr="00910866" w:rsidRDefault="00942802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S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uccessfully held the </w:t>
      </w:r>
      <w:proofErr w:type="spellStart"/>
      <w:r w:rsidR="00910866"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 w:rsidR="00910866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910866"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 w:rsidR="00910866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Innovation &amp; Development Forum.</w:t>
      </w:r>
    </w:p>
    <w:p w:rsidR="00910866" w:rsidRPr="00910866" w:rsidRDefault="00910866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ctively carried out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Danxia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Landform legislative protection work, preliminary investigation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Danxia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Landform has been accomplished and legislative regulation has been drafted,</w:t>
      </w:r>
    </w:p>
    <w:p w:rsidR="00910866" w:rsidRPr="00621BB0" w:rsidRDefault="00910866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laborately compiled the </w:t>
      </w:r>
      <w:proofErr w:type="spellStart"/>
      <w:r w:rsidRPr="00117188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>Zhangye</w:t>
      </w:r>
      <w:proofErr w:type="spellEnd"/>
      <w:r w:rsidRPr="00117188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 xml:space="preserve"> </w:t>
      </w:r>
      <w:proofErr w:type="spellStart"/>
      <w:r w:rsidRPr="00117188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>UGGp</w:t>
      </w:r>
      <w:proofErr w:type="spellEnd"/>
      <w:r w:rsidRPr="00117188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 xml:space="preserve"> Tour</w:t>
      </w:r>
      <w:r w:rsidR="00117188" w:rsidRPr="00117188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 xml:space="preserve"> Routes Guide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621BB0" w:rsidRPr="00621BB0" w:rsidRDefault="00621BB0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stablished sister-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relationship with 7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621BB0" w:rsidRDefault="00621BB0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P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roduced a micro-film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Contribution towards GGN - Networking and </w:t>
      </w:r>
      <w:r w:rsidR="008672EF" w:rsidRPr="00CE457A">
        <w:rPr>
          <w:rFonts w:ascii="Arial" w:hAnsi="Arial" w:cs="Arial"/>
          <w:b/>
          <w:sz w:val="22"/>
          <w:szCs w:val="22"/>
        </w:rPr>
        <w:t>p</w:t>
      </w:r>
      <w:r w:rsidRPr="00CE457A">
        <w:rPr>
          <w:rFonts w:ascii="Arial" w:hAnsi="Arial" w:cs="Arial"/>
          <w:b/>
          <w:sz w:val="22"/>
          <w:szCs w:val="22"/>
        </w:rPr>
        <w:t>articipation</w:t>
      </w:r>
    </w:p>
    <w:p w:rsidR="008672EF" w:rsidRPr="00621BB0" w:rsidRDefault="00621BB0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ttended the Digital Course on UNESCO Global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2020.</w:t>
      </w:r>
    </w:p>
    <w:p w:rsidR="00621BB0" w:rsidRPr="00F01064" w:rsidRDefault="00621BB0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ttended the </w:t>
      </w:r>
      <w:r w:rsidR="00F0106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Welcome </w:t>
      </w:r>
      <w:r w:rsidR="008F4614">
        <w:rPr>
          <w:rFonts w:ascii="Arial" w:eastAsiaTheme="minorEastAsia" w:hAnsi="Arial" w:cs="Arial" w:hint="eastAsia"/>
          <w:sz w:val="22"/>
          <w:szCs w:val="22"/>
          <w:lang w:eastAsia="zh-CN"/>
        </w:rPr>
        <w:t>Digital</w:t>
      </w:r>
      <w:r w:rsidR="00F0106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Event for the New </w:t>
      </w:r>
      <w:proofErr w:type="spellStart"/>
      <w:r w:rsidR="00F01064"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 w:rsidR="00F01064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  <w:r w:rsidR="008F46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F01064" w:rsidRPr="00790B49" w:rsidRDefault="00F01064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ttended </w:t>
      </w:r>
      <w:r w:rsidR="00790B49">
        <w:rPr>
          <w:rFonts w:ascii="Arial" w:eastAsiaTheme="minorEastAsia" w:hAnsi="Arial" w:cs="Arial" w:hint="eastAsia"/>
          <w:sz w:val="22"/>
          <w:szCs w:val="22"/>
          <w:lang w:eastAsia="zh-CN"/>
        </w:rPr>
        <w:t>2020 Chine</w:t>
      </w:r>
      <w:r w:rsidR="000B5FDD">
        <w:rPr>
          <w:rFonts w:ascii="Arial" w:eastAsiaTheme="minorEastAsia" w:hAnsi="Arial" w:cs="Arial" w:hint="eastAsia"/>
          <w:sz w:val="22"/>
          <w:szCs w:val="22"/>
          <w:lang w:eastAsia="zh-CN"/>
        </w:rPr>
        <w:t>se</w:t>
      </w:r>
      <w:r w:rsidR="00790B4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UNESCO Global </w:t>
      </w:r>
      <w:proofErr w:type="spellStart"/>
      <w:r w:rsidR="00790B49"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 w:rsidR="00790B4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Annual Conference and made a new member </w:t>
      </w:r>
      <w:r w:rsidR="00790B49">
        <w:rPr>
          <w:rFonts w:ascii="Arial" w:eastAsiaTheme="minorEastAsia" w:hAnsi="Arial" w:cs="Arial"/>
          <w:sz w:val="22"/>
          <w:szCs w:val="22"/>
          <w:lang w:eastAsia="zh-CN"/>
        </w:rPr>
        <w:t>introduction</w:t>
      </w:r>
      <w:r w:rsidR="00790B49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790B49" w:rsidRPr="00790B49" w:rsidRDefault="00790B49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ttended the 6</w:t>
      </w:r>
      <w:r w:rsidRPr="00790B49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International Training Course on UNESCO Global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Mangement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Development and made a case analysis report. </w:t>
      </w:r>
    </w:p>
    <w:p w:rsidR="00790B49" w:rsidRPr="00A8209F" w:rsidRDefault="00790B49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stablished sister-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relationship with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Shilin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Dali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Cangshan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Lushan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Alxa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Desert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Longyan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Linxia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Kanbula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3223EF"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 w:rsidR="003223EF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A8209F" w:rsidRDefault="00A8209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F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ulfilled GGN 2020 Annual fee.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Management and Financial </w:t>
      </w:r>
      <w:r w:rsidR="008672EF" w:rsidRPr="00CE457A">
        <w:rPr>
          <w:rFonts w:ascii="Arial" w:hAnsi="Arial" w:cs="Arial"/>
          <w:b/>
          <w:sz w:val="22"/>
          <w:szCs w:val="22"/>
        </w:rPr>
        <w:t>S</w:t>
      </w:r>
      <w:r w:rsidRPr="00CE457A">
        <w:rPr>
          <w:rFonts w:ascii="Arial" w:hAnsi="Arial" w:cs="Arial"/>
          <w:b/>
          <w:sz w:val="22"/>
          <w:szCs w:val="22"/>
        </w:rPr>
        <w:t>tatus</w:t>
      </w:r>
    </w:p>
    <w:p w:rsidR="00AD5B7C" w:rsidRPr="00AD5B7C" w:rsidRDefault="00531862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T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he Administration for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is the management body of </w:t>
      </w:r>
      <w:proofErr w:type="spellStart"/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the Administration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m</w:t>
      </w:r>
      <w:r>
        <w:rPr>
          <w:rFonts w:ascii="Arial" w:eastAsiaTheme="minorEastAsia" w:hAnsi="Arial" w:cs="Arial"/>
          <w:sz w:val="22"/>
          <w:szCs w:val="22"/>
          <w:lang w:eastAsia="zh-CN"/>
        </w:rPr>
        <w:t>ade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corresponding arrangement earlier before each</w:t>
      </w:r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tourism peak after the </w:t>
      </w:r>
      <w:r w:rsidR="00AD5B7C">
        <w:rPr>
          <w:rFonts w:ascii="Arial" w:eastAsiaTheme="minorEastAsia" w:hAnsi="Arial" w:cs="Arial"/>
          <w:sz w:val="22"/>
          <w:szCs w:val="22"/>
          <w:lang w:eastAsia="zh-CN"/>
        </w:rPr>
        <w:t>quarantine</w:t>
      </w:r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 2020, due to the COVID-</w:t>
      </w:r>
      <w:proofErr w:type="gramStart"/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>19,</w:t>
      </w:r>
      <w:proofErr w:type="gramEnd"/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AD5B7C">
        <w:rPr>
          <w:rFonts w:ascii="Arial" w:eastAsiaTheme="minorEastAsia" w:hAnsi="Arial" w:cs="Arial"/>
          <w:sz w:val="22"/>
          <w:szCs w:val="22"/>
          <w:lang w:eastAsia="zh-CN"/>
        </w:rPr>
        <w:t>Zhangye</w:t>
      </w:r>
      <w:proofErr w:type="spellEnd"/>
      <w:r w:rsidR="0067706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677069"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AD5B7C">
        <w:rPr>
          <w:rFonts w:ascii="Arial" w:eastAsiaTheme="minorEastAsia" w:hAnsi="Arial" w:cs="Arial"/>
          <w:sz w:val="22"/>
          <w:szCs w:val="22"/>
          <w:lang w:eastAsia="zh-CN"/>
        </w:rPr>
        <w:t>received</w:t>
      </w:r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1.73 million visitors</w:t>
      </w:r>
      <w:r w:rsidR="001D00BB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 the year</w:t>
      </w:r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8672EF" w:rsidRPr="00CE457A" w:rsidRDefault="00BE6D9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T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he 2020 tourism revenue in </w:t>
      </w:r>
      <w:proofErr w:type="spellStart"/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is 235 million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yuan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the Administration invested 3.7 million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yuan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on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protection and 650 000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yuan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on scientific research and popularization activities. </w:t>
      </w:r>
      <w:r w:rsidR="00AD5B7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CE457A">
        <w:rPr>
          <w:rFonts w:ascii="Arial" w:hAnsi="Arial" w:cs="Arial"/>
          <w:b/>
          <w:sz w:val="22"/>
          <w:szCs w:val="22"/>
        </w:rPr>
        <w:t>Geoconservation</w:t>
      </w:r>
      <w:proofErr w:type="spellEnd"/>
    </w:p>
    <w:p w:rsidR="00BE6D9F" w:rsidRPr="00BE6D9F" w:rsidRDefault="00BE6D9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Administration carried out regular investigation on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protection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8672EF" w:rsidRPr="003B3A14" w:rsidRDefault="00BE6D9F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Theme="minorEastAsia" w:hAnsi="Arial" w:cs="Arial"/>
          <w:sz w:val="22"/>
          <w:szCs w:val="22"/>
          <w:lang w:eastAsia="zh-CN"/>
        </w:rPr>
        <w:t>Z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Administration </w:t>
      </w:r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signed </w:t>
      </w:r>
      <w:proofErr w:type="spellStart"/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Protection A</w:t>
      </w:r>
      <w:r w:rsidR="003B3A14">
        <w:rPr>
          <w:rFonts w:ascii="Arial" w:eastAsiaTheme="minorEastAsia" w:hAnsi="Arial" w:cs="Arial"/>
          <w:sz w:val="22"/>
          <w:szCs w:val="22"/>
          <w:lang w:eastAsia="zh-CN"/>
        </w:rPr>
        <w:t>greement</w:t>
      </w:r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with three operating companies at the beginning of the </w:t>
      </w:r>
      <w:r w:rsidR="003B3A14">
        <w:rPr>
          <w:rFonts w:ascii="Arial" w:eastAsiaTheme="minorEastAsia" w:hAnsi="Arial" w:cs="Arial"/>
          <w:sz w:val="22"/>
          <w:szCs w:val="22"/>
          <w:lang w:eastAsia="zh-CN"/>
        </w:rPr>
        <w:t>year;</w:t>
      </w:r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each operating company arranged its own </w:t>
      </w:r>
      <w:proofErr w:type="spellStart"/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 w:rsidR="003B3A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patrolling and protection work. </w:t>
      </w:r>
      <w:r w:rsidR="008672EF" w:rsidRPr="00CE457A">
        <w:rPr>
          <w:rFonts w:ascii="Arial" w:hAnsi="Arial" w:cs="Arial"/>
          <w:sz w:val="22"/>
          <w:szCs w:val="22"/>
        </w:rPr>
        <w:t xml:space="preserve"> </w:t>
      </w:r>
    </w:p>
    <w:p w:rsidR="00E51C1D" w:rsidRPr="00E51C1D" w:rsidRDefault="003B3A14" w:rsidP="00E51C1D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Administration has started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legislative protection work</w:t>
      </w:r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after </w:t>
      </w:r>
      <w:proofErr w:type="spellStart"/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>Danxia</w:t>
      </w:r>
      <w:proofErr w:type="spellEnd"/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Landform investigation and a series of forums have been carried out, </w:t>
      </w:r>
      <w:r w:rsidR="00B4511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drafted </w:t>
      </w:r>
      <w:r w:rsidR="00E51C1D">
        <w:rPr>
          <w:rFonts w:ascii="Arial" w:eastAsiaTheme="minorEastAsia" w:hAnsi="Arial" w:cs="Arial" w:hint="eastAsia"/>
          <w:sz w:val="22"/>
          <w:szCs w:val="22"/>
          <w:lang w:eastAsia="zh-CN"/>
        </w:rPr>
        <w:t>the legislative regulation.</w:t>
      </w:r>
    </w:p>
    <w:p w:rsidR="000B008C" w:rsidRPr="000B008C" w:rsidRDefault="00E51C1D" w:rsidP="000B008C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 w:rsidR="00BD448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</w:t>
      </w:r>
      <w:proofErr w:type="spellStart"/>
      <w:r w:rsidR="00BD448E"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 w:rsidR="00BD448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Administration has established </w:t>
      </w:r>
      <w:proofErr w:type="spellStart"/>
      <w:r w:rsidR="00BD448E"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 w:rsidR="00BD448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protection system, </w:t>
      </w:r>
      <w:r w:rsidR="00BD448E">
        <w:rPr>
          <w:rFonts w:ascii="Arial" w:eastAsiaTheme="minorEastAsia" w:hAnsi="Arial" w:cs="Arial" w:hint="eastAsia"/>
          <w:sz w:val="22"/>
          <w:szCs w:val="22"/>
          <w:lang w:eastAsia="zh-CN"/>
        </w:rPr>
        <w:lastRenderedPageBreak/>
        <w:t xml:space="preserve">target </w:t>
      </w:r>
      <w:r w:rsidR="00BD448E">
        <w:rPr>
          <w:rFonts w:ascii="Arial" w:eastAsiaTheme="minorEastAsia" w:hAnsi="Arial" w:cs="Arial"/>
          <w:sz w:val="22"/>
          <w:szCs w:val="22"/>
          <w:lang w:eastAsia="zh-CN"/>
        </w:rPr>
        <w:t>responsibility</w:t>
      </w:r>
      <w:r w:rsidR="00BD448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management system and natural disaster emergency plan system.</w:t>
      </w:r>
    </w:p>
    <w:p w:rsidR="000B008C" w:rsidRPr="000B008C" w:rsidRDefault="000B008C" w:rsidP="000B008C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C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arried out </w:t>
      </w:r>
      <w:r>
        <w:rPr>
          <w:rFonts w:ascii="Arial" w:eastAsiaTheme="minorEastAsia" w:hAnsi="Arial" w:cs="Arial"/>
          <w:sz w:val="22"/>
          <w:szCs w:val="22"/>
          <w:lang w:eastAsia="zh-CN"/>
        </w:rPr>
        <w:t>maintenance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updating work to the aging and decaying public infrastructure. </w:t>
      </w:r>
    </w:p>
    <w:p w:rsidR="000B008C" w:rsidRPr="000B008C" w:rsidRDefault="000B008C" w:rsidP="000B008C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U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pdating the interpretation boards and logo system after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received the formal inscription. </w:t>
      </w:r>
    </w:p>
    <w:p w:rsidR="001927E2" w:rsidRPr="00E51C1D" w:rsidRDefault="00E51C1D" w:rsidP="00E51C1D">
      <w:pPr>
        <w:ind w:right="-7"/>
        <w:rPr>
          <w:rFonts w:ascii="Arial" w:hAnsi="Arial" w:cs="Arial"/>
          <w:b/>
          <w:sz w:val="22"/>
          <w:szCs w:val="22"/>
        </w:rPr>
      </w:pPr>
      <w:r w:rsidRPr="00E51C1D">
        <w:rPr>
          <w:rFonts w:ascii="Arial" w:hAnsi="Arial" w:cs="Arial"/>
          <w:b/>
          <w:sz w:val="22"/>
          <w:szCs w:val="22"/>
        </w:rPr>
        <w:t xml:space="preserve"> </w:t>
      </w:r>
      <w:r w:rsidR="001927E2" w:rsidRPr="00E51C1D">
        <w:rPr>
          <w:rFonts w:ascii="Arial" w:hAnsi="Arial" w:cs="Arial"/>
          <w:b/>
          <w:sz w:val="22"/>
          <w:szCs w:val="22"/>
        </w:rPr>
        <w:t>Sust</w:t>
      </w:r>
      <w:r w:rsidR="00471B03" w:rsidRPr="00E51C1D">
        <w:rPr>
          <w:rFonts w:ascii="Arial" w:hAnsi="Arial" w:cs="Arial"/>
          <w:b/>
          <w:sz w:val="22"/>
          <w:szCs w:val="22"/>
        </w:rPr>
        <w:t>a</w:t>
      </w:r>
      <w:r w:rsidR="001927E2" w:rsidRPr="00E51C1D">
        <w:rPr>
          <w:rFonts w:ascii="Arial" w:hAnsi="Arial" w:cs="Arial"/>
          <w:b/>
          <w:sz w:val="22"/>
          <w:szCs w:val="22"/>
        </w:rPr>
        <w:t>inable tourism (</w:t>
      </w:r>
      <w:proofErr w:type="spellStart"/>
      <w:r w:rsidR="001927E2" w:rsidRPr="00E51C1D">
        <w:rPr>
          <w:rFonts w:ascii="Arial" w:hAnsi="Arial" w:cs="Arial"/>
          <w:b/>
          <w:sz w:val="22"/>
          <w:szCs w:val="22"/>
        </w:rPr>
        <w:t>Geotourism</w:t>
      </w:r>
      <w:proofErr w:type="spellEnd"/>
      <w:r w:rsidR="001927E2" w:rsidRPr="00E51C1D">
        <w:rPr>
          <w:rFonts w:ascii="Arial" w:hAnsi="Arial" w:cs="Arial"/>
          <w:b/>
          <w:sz w:val="22"/>
          <w:szCs w:val="22"/>
        </w:rPr>
        <w:t>)</w:t>
      </w:r>
    </w:p>
    <w:p w:rsidR="00681501" w:rsidRPr="00681501" w:rsidRDefault="00A91DA7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4 visitor centers</w:t>
      </w:r>
      <w:r w:rsidR="008672EF" w:rsidRPr="00CE4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and complemented </w:t>
      </w:r>
      <w:r>
        <w:rPr>
          <w:rFonts w:ascii="Arial" w:eastAsiaTheme="minorEastAsia" w:hAnsi="Arial" w:cs="Arial"/>
          <w:sz w:val="22"/>
          <w:szCs w:val="22"/>
          <w:lang w:eastAsia="zh-CN"/>
        </w:rPr>
        <w:t>infrastructures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such as parking lot, visitor square</w:t>
      </w:r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s,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plan</w:t>
      </w:r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k ways, and toilets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have been established</w:t>
      </w:r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681501" w:rsidRPr="00681501" w:rsidRDefault="00FD2D00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Built</w:t>
      </w:r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the intelligent management system by setting 320 and more monitoring cameras to monitor the </w:t>
      </w:r>
      <w:proofErr w:type="spellStart"/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tourists </w:t>
      </w:r>
      <w:r w:rsidR="00681501">
        <w:rPr>
          <w:rFonts w:ascii="Arial" w:eastAsiaTheme="minorEastAsia" w:hAnsi="Arial" w:cs="Arial"/>
          <w:sz w:val="22"/>
          <w:szCs w:val="22"/>
          <w:lang w:eastAsia="zh-CN"/>
        </w:rPr>
        <w:t>safety</w:t>
      </w:r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 the </w:t>
      </w:r>
      <w:proofErr w:type="spellStart"/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which efficiently improved the ability of scientific management and risk alert and prevent. </w:t>
      </w:r>
    </w:p>
    <w:p w:rsidR="00EF23F9" w:rsidRPr="00EF23F9" w:rsidRDefault="00681501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C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ompiled the </w:t>
      </w:r>
      <w:proofErr w:type="spellStart"/>
      <w:r w:rsidRPr="00681501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>Zhangye</w:t>
      </w:r>
      <w:proofErr w:type="spellEnd"/>
      <w:r w:rsidRPr="00681501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 xml:space="preserve"> </w:t>
      </w:r>
      <w:proofErr w:type="spellStart"/>
      <w:r w:rsidRPr="00681501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>UGGp</w:t>
      </w:r>
      <w:proofErr w:type="spellEnd"/>
      <w:r w:rsidRPr="00681501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 xml:space="preserve"> Tour Routes Guide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. </w:t>
      </w:r>
    </w:p>
    <w:p w:rsidR="008672EF" w:rsidRPr="00CE457A" w:rsidRDefault="00EF23F9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G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uided the operating company to establish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Danxia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Tour Agency and </w:t>
      </w:r>
      <w:r>
        <w:rPr>
          <w:rFonts w:ascii="Arial" w:eastAsiaTheme="minorEastAsia" w:hAnsi="Arial" w:cs="Arial"/>
          <w:sz w:val="22"/>
          <w:szCs w:val="22"/>
          <w:lang w:eastAsia="zh-CN"/>
        </w:rPr>
        <w:t>develop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tourism products.</w:t>
      </w:r>
      <w:r w:rsidR="00681501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A91DA7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1927E2" w:rsidRPr="00CE457A" w:rsidRDefault="007C1643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New </w:t>
      </w:r>
      <w:r w:rsidR="008672EF" w:rsidRPr="00CE457A">
        <w:rPr>
          <w:rFonts w:ascii="Arial" w:hAnsi="Arial" w:cs="Arial"/>
          <w:b/>
          <w:sz w:val="22"/>
          <w:szCs w:val="22"/>
        </w:rPr>
        <w:t>e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ducation </w:t>
      </w:r>
      <w:r w:rsidRPr="00CE457A">
        <w:rPr>
          <w:rFonts w:ascii="Arial" w:hAnsi="Arial" w:cs="Arial"/>
          <w:b/>
          <w:sz w:val="22"/>
          <w:szCs w:val="22"/>
        </w:rPr>
        <w:t>programmes on</w:t>
      </w:r>
      <w:r w:rsidR="001927E2" w:rsidRPr="00CE457A">
        <w:rPr>
          <w:rFonts w:ascii="Arial" w:hAnsi="Arial" w:cs="Arial"/>
          <w:b/>
          <w:sz w:val="22"/>
          <w:szCs w:val="22"/>
        </w:rPr>
        <w:t xml:space="preserve"> </w:t>
      </w:r>
      <w:r w:rsidRPr="00CE457A">
        <w:rPr>
          <w:rFonts w:ascii="Arial" w:hAnsi="Arial" w:cs="Arial"/>
          <w:b/>
          <w:sz w:val="22"/>
          <w:szCs w:val="22"/>
        </w:rPr>
        <w:t xml:space="preserve">geoconservation, </w:t>
      </w:r>
      <w:r w:rsidR="001927E2" w:rsidRPr="00CE457A">
        <w:rPr>
          <w:rFonts w:ascii="Arial" w:hAnsi="Arial" w:cs="Arial"/>
          <w:b/>
          <w:sz w:val="22"/>
          <w:szCs w:val="22"/>
        </w:rPr>
        <w:t>sust</w:t>
      </w:r>
      <w:r w:rsidR="00471B03" w:rsidRPr="00CE457A">
        <w:rPr>
          <w:rFonts w:ascii="Arial" w:hAnsi="Arial" w:cs="Arial"/>
          <w:b/>
          <w:sz w:val="22"/>
          <w:szCs w:val="22"/>
        </w:rPr>
        <w:t>a</w:t>
      </w:r>
      <w:r w:rsidR="001927E2" w:rsidRPr="00CE457A">
        <w:rPr>
          <w:rFonts w:ascii="Arial" w:hAnsi="Arial" w:cs="Arial"/>
          <w:b/>
          <w:sz w:val="22"/>
          <w:szCs w:val="22"/>
        </w:rPr>
        <w:t>inab</w:t>
      </w:r>
      <w:r w:rsidR="002A0340" w:rsidRPr="00CE457A">
        <w:rPr>
          <w:rFonts w:ascii="Arial" w:hAnsi="Arial" w:cs="Arial"/>
          <w:b/>
          <w:sz w:val="22"/>
          <w:szCs w:val="22"/>
        </w:rPr>
        <w:t>le development</w:t>
      </w:r>
      <w:r w:rsidR="0032538B" w:rsidRPr="00CE457A">
        <w:rPr>
          <w:rFonts w:ascii="Arial" w:hAnsi="Arial" w:cs="Arial"/>
          <w:b/>
          <w:sz w:val="22"/>
          <w:szCs w:val="22"/>
        </w:rPr>
        <w:t xml:space="preserve"> and disaster risk reduction</w:t>
      </w:r>
    </w:p>
    <w:p w:rsidR="008672EF" w:rsidRPr="009027BC" w:rsidRDefault="003D03D1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S</w:t>
      </w:r>
      <w:r w:rsidR="009027B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tarted </w:t>
      </w:r>
      <w:proofErr w:type="spellStart"/>
      <w:r w:rsidR="009027BC"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 w:rsidR="009027B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</w:t>
      </w:r>
      <w:r w:rsidR="009027BC">
        <w:rPr>
          <w:rFonts w:ascii="Arial" w:eastAsiaTheme="minorEastAsia" w:hAnsi="Arial" w:cs="Arial"/>
          <w:sz w:val="22"/>
          <w:szCs w:val="22"/>
          <w:lang w:eastAsia="zh-CN"/>
        </w:rPr>
        <w:t>rotection</w:t>
      </w:r>
      <w:r w:rsidR="009027B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Facility Construction Project. </w:t>
      </w:r>
    </w:p>
    <w:p w:rsidR="009027BC" w:rsidRPr="009027BC" w:rsidRDefault="009027BC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C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arried out geo-disaster risk prevention work, investigated and sorted out the geo-disaster risks in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B916F7" w:rsidRPr="00B916F7" w:rsidRDefault="009027BC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U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rge the operating company to accomplish projects </w:t>
      </w:r>
      <w:r>
        <w:rPr>
          <w:rFonts w:ascii="Arial" w:eastAsiaTheme="minorEastAsia" w:hAnsi="Arial" w:cs="Arial"/>
          <w:sz w:val="22"/>
          <w:szCs w:val="22"/>
          <w:lang w:eastAsia="zh-CN"/>
        </w:rPr>
        <w:t>registration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geo-disaster assessment report, </w:t>
      </w:r>
      <w:r>
        <w:rPr>
          <w:rFonts w:ascii="Arial" w:eastAsiaTheme="minorEastAsia" w:hAnsi="Arial" w:cs="Arial"/>
          <w:sz w:val="22"/>
          <w:szCs w:val="22"/>
          <w:lang w:eastAsia="zh-CN"/>
        </w:rPr>
        <w:t>practicability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study report and </w:t>
      </w:r>
      <w:r>
        <w:rPr>
          <w:rFonts w:ascii="Arial" w:eastAsiaTheme="minorEastAsia" w:hAnsi="Arial" w:cs="Arial"/>
          <w:sz w:val="22"/>
          <w:szCs w:val="22"/>
          <w:lang w:eastAsia="zh-CN"/>
        </w:rPr>
        <w:t>overall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projects planning. </w:t>
      </w:r>
    </w:p>
    <w:p w:rsidR="009027BC" w:rsidRPr="00B916F7" w:rsidRDefault="00B916F7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S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tarted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Kangle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Geo &amp; Culture</w:t>
      </w:r>
      <w:r w:rsidR="009027BC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zh-CN"/>
        </w:rPr>
        <w:t>Village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Project.</w:t>
      </w:r>
    </w:p>
    <w:p w:rsidR="00B916F7" w:rsidRPr="00CE457A" w:rsidRDefault="00B916F7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C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ompiled and improved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Plan.</w:t>
      </w:r>
    </w:p>
    <w:p w:rsidR="001927E2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 xml:space="preserve">Strategic </w:t>
      </w:r>
      <w:r w:rsidR="008672EF" w:rsidRPr="00CE457A">
        <w:rPr>
          <w:rFonts w:ascii="Arial" w:hAnsi="Arial" w:cs="Arial"/>
          <w:b/>
          <w:sz w:val="22"/>
          <w:szCs w:val="22"/>
        </w:rPr>
        <w:t>p</w:t>
      </w:r>
      <w:r w:rsidRPr="00CE457A">
        <w:rPr>
          <w:rFonts w:ascii="Arial" w:hAnsi="Arial" w:cs="Arial"/>
          <w:b/>
          <w:sz w:val="22"/>
          <w:szCs w:val="22"/>
        </w:rPr>
        <w:t>artnership</w:t>
      </w:r>
    </w:p>
    <w:p w:rsidR="00346F42" w:rsidRPr="00346F42" w:rsidRDefault="00346F42" w:rsidP="00346F42">
      <w:pPr>
        <w:pStyle w:val="a7"/>
        <w:numPr>
          <w:ilvl w:val="0"/>
          <w:numId w:val="1"/>
        </w:numPr>
        <w:ind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D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eepened the cooperation between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</w:t>
      </w:r>
      <w:r w:rsidR="00C73D02">
        <w:rPr>
          <w:rFonts w:ascii="Arial" w:eastAsiaTheme="minorEastAsia" w:hAnsi="Arial" w:cs="Arial" w:hint="eastAsia"/>
          <w:sz w:val="22"/>
          <w:szCs w:val="22"/>
          <w:lang w:eastAsia="zh-CN"/>
        </w:rPr>
        <w:t>China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University of Geosciences (Beijing), and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Branch, Nature &amp; Culture Institute, </w:t>
      </w:r>
      <w:r w:rsidR="00C73D02">
        <w:rPr>
          <w:rFonts w:ascii="Arial" w:eastAsiaTheme="minorEastAsia" w:hAnsi="Arial" w:cs="Arial"/>
          <w:sz w:val="22"/>
          <w:szCs w:val="22"/>
          <w:lang w:eastAsia="zh-CN"/>
        </w:rPr>
        <w:t>Chin</w:t>
      </w:r>
      <w:r w:rsidR="00C73D02">
        <w:rPr>
          <w:rFonts w:ascii="Arial" w:eastAsiaTheme="minorEastAsia" w:hAnsi="Arial" w:cs="Arial" w:hint="eastAsia"/>
          <w:sz w:val="22"/>
          <w:szCs w:val="22"/>
          <w:lang w:eastAsia="zh-CN"/>
        </w:rPr>
        <w:t>a</w:t>
      </w:r>
      <w:r w:rsidRPr="00346F42">
        <w:rPr>
          <w:rFonts w:ascii="Arial" w:eastAsiaTheme="minorEastAsia" w:hAnsi="Arial" w:cs="Arial"/>
          <w:sz w:val="22"/>
          <w:szCs w:val="22"/>
          <w:lang w:eastAsia="zh-CN"/>
        </w:rPr>
        <w:t xml:space="preserve"> University of Geosciences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(</w:t>
      </w:r>
      <w:r w:rsidRPr="00346F42">
        <w:rPr>
          <w:rFonts w:ascii="Arial" w:eastAsiaTheme="minorEastAsia" w:hAnsi="Arial" w:cs="Arial"/>
          <w:sz w:val="22"/>
          <w:szCs w:val="22"/>
          <w:lang w:eastAsia="zh-CN"/>
        </w:rPr>
        <w:t>Beijing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) has been established in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8672EF" w:rsidRPr="00CE457A" w:rsidRDefault="00346F42" w:rsidP="00346F42">
      <w:pPr>
        <w:pStyle w:val="a7"/>
        <w:numPr>
          <w:ilvl w:val="0"/>
          <w:numId w:val="1"/>
        </w:numPr>
        <w:ind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D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eepened the cooperation between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Xi</w:t>
      </w:r>
      <w:r>
        <w:rPr>
          <w:rFonts w:ascii="Arial" w:eastAsiaTheme="minorEastAsia" w:hAnsi="Arial" w:cs="Arial"/>
          <w:sz w:val="22"/>
          <w:szCs w:val="22"/>
          <w:lang w:eastAsia="zh-CN"/>
        </w:rPr>
        <w:t>’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an Center, China Geological Survey</w:t>
      </w:r>
      <w:r w:rsidR="00DD7085">
        <w:rPr>
          <w:rFonts w:ascii="Arial" w:eastAsiaTheme="minorEastAsia" w:hAnsi="Arial" w:cs="Arial" w:hint="eastAsia"/>
          <w:sz w:val="22"/>
          <w:szCs w:val="22"/>
          <w:lang w:eastAsia="zh-CN"/>
        </w:rPr>
        <w:t>, and started the new</w:t>
      </w:r>
      <w:r w:rsidR="00A317A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project of </w:t>
      </w:r>
      <w:proofErr w:type="spellStart"/>
      <w:r w:rsidR="00A317AE">
        <w:rPr>
          <w:rFonts w:ascii="Arial" w:eastAsiaTheme="minorEastAsia" w:hAnsi="Arial" w:cs="Arial" w:hint="eastAsia"/>
          <w:sz w:val="22"/>
          <w:szCs w:val="22"/>
          <w:lang w:eastAsia="zh-CN"/>
        </w:rPr>
        <w:t>Kangle</w:t>
      </w:r>
      <w:proofErr w:type="spellEnd"/>
      <w:r w:rsidR="00A317A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Geo &amp; </w:t>
      </w:r>
      <w:r w:rsidR="00DD7085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Culture Village.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067CE5" w:rsidRPr="00CE457A" w:rsidRDefault="001927E2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 w:rsidRPr="00CE457A">
        <w:rPr>
          <w:rFonts w:ascii="Arial" w:hAnsi="Arial" w:cs="Arial"/>
          <w:b/>
          <w:sz w:val="22"/>
          <w:szCs w:val="22"/>
        </w:rPr>
        <w:t>Promotional activities</w:t>
      </w:r>
    </w:p>
    <w:p w:rsidR="008672EF" w:rsidRPr="00F66655" w:rsidRDefault="00E470B6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Put on </w:t>
      </w:r>
      <w:r w:rsidR="00F66655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the stage play </w:t>
      </w:r>
      <w:r w:rsidR="00F66655" w:rsidRPr="00F66655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 xml:space="preserve">Memory of </w:t>
      </w:r>
      <w:proofErr w:type="spellStart"/>
      <w:r w:rsidR="00F66655" w:rsidRPr="00F66655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>Zhangye</w:t>
      </w:r>
      <w:proofErr w:type="spellEnd"/>
      <w:r w:rsidR="00F66655">
        <w:rPr>
          <w:rFonts w:ascii="Arial" w:eastAsiaTheme="minorEastAsia" w:hAnsi="Arial" w:cs="Arial" w:hint="eastAsia"/>
          <w:i/>
          <w:sz w:val="22"/>
          <w:szCs w:val="22"/>
          <w:lang w:eastAsia="zh-CN"/>
        </w:rPr>
        <w:t xml:space="preserve"> </w:t>
      </w:r>
      <w:r w:rsidRPr="00E470B6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regularly </w:t>
      </w:r>
      <w:r w:rsidR="00F66655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to strengthen tourism attraction. </w:t>
      </w:r>
    </w:p>
    <w:p w:rsidR="00F66655" w:rsidRPr="00DD648B" w:rsidRDefault="00DD648B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A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ttended the Welcome Digital Events for the New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promote on local and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websites,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wechat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public accounts. </w:t>
      </w:r>
    </w:p>
    <w:p w:rsidR="00DD648B" w:rsidRPr="00DD648B" w:rsidRDefault="00DD648B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eld press conference on Information Office of Gansu Provincial Government, formally released the news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inscription, promoted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both online and off line.</w:t>
      </w:r>
    </w:p>
    <w:p w:rsidR="00D92FE5" w:rsidRPr="00D92FE5" w:rsidRDefault="00D92FE5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Held</w:t>
      </w:r>
      <w:r w:rsidR="00DD648B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the 2</w:t>
      </w:r>
      <w:r w:rsidR="00DD648B" w:rsidRPr="00DD648B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nd</w:t>
      </w:r>
      <w:r w:rsidR="00DD648B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Balloon Festival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DD648B" w:rsidRPr="00CE457A" w:rsidRDefault="00D92FE5" w:rsidP="00CE59D5">
      <w:pPr>
        <w:pStyle w:val="a7"/>
        <w:numPr>
          <w:ilvl w:val="0"/>
          <w:numId w:val="1"/>
        </w:numPr>
        <w:ind w:left="709" w:right="-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lastRenderedPageBreak/>
        <w:t>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eld the Monument Unveiling Ceremony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Zhangye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. </w:t>
      </w:r>
      <w:r w:rsidR="00DD648B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32538B" w:rsidRPr="00CE457A" w:rsidRDefault="0032538B" w:rsidP="00CE59D5">
      <w:pPr>
        <w:ind w:right="-7"/>
        <w:contextualSpacing/>
        <w:rPr>
          <w:rFonts w:ascii="Arial" w:hAnsi="Arial" w:cs="Arial"/>
          <w:sz w:val="22"/>
          <w:szCs w:val="22"/>
        </w:rPr>
      </w:pPr>
    </w:p>
    <w:p w:rsidR="0032538B" w:rsidRPr="00CE457A" w:rsidRDefault="00DC0640" w:rsidP="00CE59D5">
      <w:pPr>
        <w:ind w:right="-7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CONTACTS</w:t>
      </w:r>
    </w:p>
    <w:p w:rsidR="0032538B" w:rsidRPr="00D92FE5" w:rsidRDefault="0032538B" w:rsidP="00CE59D5">
      <w:pPr>
        <w:ind w:right="-7"/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CE457A">
        <w:rPr>
          <w:rFonts w:ascii="Arial" w:hAnsi="Arial" w:cs="Arial"/>
          <w:b/>
          <w:sz w:val="22"/>
          <w:szCs w:val="22"/>
        </w:rPr>
        <w:t>Manager:</w:t>
      </w:r>
      <w:r w:rsidRPr="00CE457A">
        <w:rPr>
          <w:rFonts w:ascii="Arial" w:hAnsi="Arial" w:cs="Arial"/>
          <w:sz w:val="22"/>
          <w:szCs w:val="22"/>
        </w:rPr>
        <w:t xml:space="preserve"> </w:t>
      </w:r>
      <w:r w:rsidR="00D92FE5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ZHU </w:t>
      </w:r>
      <w:proofErr w:type="spellStart"/>
      <w:proofErr w:type="gramStart"/>
      <w:r w:rsidR="00D92FE5">
        <w:rPr>
          <w:rFonts w:ascii="Arial" w:eastAsiaTheme="minorEastAsia" w:hAnsi="Arial" w:cs="Arial" w:hint="eastAsia"/>
          <w:sz w:val="22"/>
          <w:szCs w:val="22"/>
          <w:lang w:eastAsia="zh-CN"/>
        </w:rPr>
        <w:t>Pengxian</w:t>
      </w:r>
      <w:proofErr w:type="spellEnd"/>
      <w:r w:rsidR="00D92FE5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 </w:t>
      </w:r>
      <w:r w:rsidR="00D92FE5" w:rsidRPr="00D92FE5">
        <w:rPr>
          <w:rFonts w:ascii="Arial" w:eastAsiaTheme="minorEastAsia" w:hAnsi="Arial" w:cs="Arial"/>
          <w:sz w:val="22"/>
          <w:szCs w:val="22"/>
          <w:lang w:eastAsia="zh-CN"/>
        </w:rPr>
        <w:t>943428316@qq.com</w:t>
      </w:r>
      <w:proofErr w:type="gramEnd"/>
    </w:p>
    <w:p w:rsidR="0032538B" w:rsidRPr="003C45B4" w:rsidRDefault="0032538B" w:rsidP="00CE59D5">
      <w:pPr>
        <w:ind w:right="-7"/>
        <w:contextualSpacing/>
        <w:rPr>
          <w:rFonts w:ascii="Arial" w:eastAsiaTheme="minorEastAsia" w:hAnsi="Arial" w:cs="Arial"/>
          <w:sz w:val="22"/>
          <w:szCs w:val="22"/>
          <w:lang w:eastAsia="zh-CN"/>
        </w:rPr>
      </w:pPr>
      <w:r w:rsidRPr="00CE457A">
        <w:rPr>
          <w:rFonts w:ascii="Arial" w:hAnsi="Arial" w:cs="Arial"/>
          <w:b/>
          <w:sz w:val="22"/>
          <w:szCs w:val="22"/>
        </w:rPr>
        <w:t>Geologist:</w:t>
      </w:r>
      <w:r w:rsidR="00CE457A">
        <w:rPr>
          <w:rFonts w:ascii="Arial" w:hAnsi="Arial" w:cs="Arial"/>
          <w:sz w:val="22"/>
          <w:szCs w:val="22"/>
        </w:rPr>
        <w:t xml:space="preserve"> </w:t>
      </w:r>
      <w:r w:rsidR="003C45B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YIN </w:t>
      </w:r>
      <w:proofErr w:type="spellStart"/>
      <w:r w:rsidR="003C45B4">
        <w:rPr>
          <w:rFonts w:ascii="Arial" w:eastAsiaTheme="minorEastAsia" w:hAnsi="Arial" w:cs="Arial" w:hint="eastAsia"/>
          <w:sz w:val="22"/>
          <w:szCs w:val="22"/>
          <w:lang w:eastAsia="zh-CN"/>
        </w:rPr>
        <w:t>Zheng</w:t>
      </w:r>
      <w:proofErr w:type="spellEnd"/>
      <w:r w:rsidR="003C45B4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 549619616@qq.com</w:t>
      </w:r>
    </w:p>
    <w:sectPr w:rsidR="0032538B" w:rsidRPr="003C45B4" w:rsidSect="00CE59D5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6D" w:rsidRDefault="007E636D" w:rsidP="0046481C">
      <w:r>
        <w:separator/>
      </w:r>
    </w:p>
  </w:endnote>
  <w:endnote w:type="continuationSeparator" w:id="0">
    <w:p w:rsidR="007E636D" w:rsidRDefault="007E636D" w:rsidP="0046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6D" w:rsidRDefault="007E636D" w:rsidP="0046481C">
      <w:r>
        <w:separator/>
      </w:r>
    </w:p>
  </w:footnote>
  <w:footnote w:type="continuationSeparator" w:id="0">
    <w:p w:rsidR="007E636D" w:rsidRDefault="007E636D" w:rsidP="0046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7CB"/>
    <w:multiLevelType w:val="hybridMultilevel"/>
    <w:tmpl w:val="F30CD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7E2"/>
    <w:rsid w:val="00021703"/>
    <w:rsid w:val="000318B4"/>
    <w:rsid w:val="00067CE5"/>
    <w:rsid w:val="000B008C"/>
    <w:rsid w:val="000B5FDD"/>
    <w:rsid w:val="000C7114"/>
    <w:rsid w:val="00117188"/>
    <w:rsid w:val="001927E2"/>
    <w:rsid w:val="001D00BB"/>
    <w:rsid w:val="001D3EC9"/>
    <w:rsid w:val="001D69C5"/>
    <w:rsid w:val="00283EA7"/>
    <w:rsid w:val="002A0340"/>
    <w:rsid w:val="003135A8"/>
    <w:rsid w:val="003223EF"/>
    <w:rsid w:val="0032538B"/>
    <w:rsid w:val="00346F42"/>
    <w:rsid w:val="003539E2"/>
    <w:rsid w:val="003B3A14"/>
    <w:rsid w:val="003C45B4"/>
    <w:rsid w:val="003D03D1"/>
    <w:rsid w:val="0046481C"/>
    <w:rsid w:val="00471B03"/>
    <w:rsid w:val="004A3D36"/>
    <w:rsid w:val="004A757A"/>
    <w:rsid w:val="004F6320"/>
    <w:rsid w:val="00531862"/>
    <w:rsid w:val="00603550"/>
    <w:rsid w:val="00621BB0"/>
    <w:rsid w:val="0065122C"/>
    <w:rsid w:val="00677069"/>
    <w:rsid w:val="00681501"/>
    <w:rsid w:val="007201A5"/>
    <w:rsid w:val="0072470C"/>
    <w:rsid w:val="00772D93"/>
    <w:rsid w:val="007873C0"/>
    <w:rsid w:val="00790B49"/>
    <w:rsid w:val="007946F7"/>
    <w:rsid w:val="007B0403"/>
    <w:rsid w:val="007C0294"/>
    <w:rsid w:val="007C1643"/>
    <w:rsid w:val="007C5F88"/>
    <w:rsid w:val="007E636D"/>
    <w:rsid w:val="00855232"/>
    <w:rsid w:val="008672EF"/>
    <w:rsid w:val="008C1113"/>
    <w:rsid w:val="008F4614"/>
    <w:rsid w:val="009027BC"/>
    <w:rsid w:val="00910866"/>
    <w:rsid w:val="00942802"/>
    <w:rsid w:val="009752F0"/>
    <w:rsid w:val="009B374E"/>
    <w:rsid w:val="00A317AE"/>
    <w:rsid w:val="00A8209F"/>
    <w:rsid w:val="00A84A8C"/>
    <w:rsid w:val="00A91DA7"/>
    <w:rsid w:val="00AD5B7C"/>
    <w:rsid w:val="00B34E9D"/>
    <w:rsid w:val="00B45114"/>
    <w:rsid w:val="00B916F7"/>
    <w:rsid w:val="00BD448E"/>
    <w:rsid w:val="00BE6D9F"/>
    <w:rsid w:val="00BE7ACE"/>
    <w:rsid w:val="00BF1011"/>
    <w:rsid w:val="00C73D02"/>
    <w:rsid w:val="00CE457A"/>
    <w:rsid w:val="00CE59D5"/>
    <w:rsid w:val="00D040BF"/>
    <w:rsid w:val="00D50AC1"/>
    <w:rsid w:val="00D92FE5"/>
    <w:rsid w:val="00DC0640"/>
    <w:rsid w:val="00DD2BDD"/>
    <w:rsid w:val="00DD648B"/>
    <w:rsid w:val="00DD7085"/>
    <w:rsid w:val="00DE6593"/>
    <w:rsid w:val="00E1781C"/>
    <w:rsid w:val="00E470B6"/>
    <w:rsid w:val="00E51C1D"/>
    <w:rsid w:val="00E52B64"/>
    <w:rsid w:val="00EE34D6"/>
    <w:rsid w:val="00EF23F9"/>
    <w:rsid w:val="00EF70F9"/>
    <w:rsid w:val="00F01064"/>
    <w:rsid w:val="00F66655"/>
    <w:rsid w:val="00F66729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318B4"/>
    <w:pPr>
      <w:widowControl w:val="0"/>
      <w:jc w:val="both"/>
    </w:pPr>
    <w:rPr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A0340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2A0340"/>
    <w:pPr>
      <w:jc w:val="left"/>
    </w:pPr>
  </w:style>
  <w:style w:type="character" w:customStyle="1" w:styleId="Char">
    <w:name w:val="批注文字 Char"/>
    <w:link w:val="a4"/>
    <w:uiPriority w:val="99"/>
    <w:semiHidden/>
    <w:rsid w:val="002A0340"/>
    <w:rPr>
      <w:kern w:val="2"/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A0340"/>
    <w:rPr>
      <w:b/>
      <w:bCs/>
    </w:rPr>
  </w:style>
  <w:style w:type="character" w:customStyle="1" w:styleId="Char0">
    <w:name w:val="批注主题 Char"/>
    <w:link w:val="a5"/>
    <w:uiPriority w:val="99"/>
    <w:semiHidden/>
    <w:rsid w:val="002A0340"/>
    <w:rPr>
      <w:b/>
      <w:bCs/>
      <w:kern w:val="2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0340"/>
    <w:rPr>
      <w:rFonts w:ascii="ヒラギノ角ゴ ProN W3" w:eastAsia="ヒラギノ角ゴ ProN W3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A0340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List Paragraph"/>
    <w:basedOn w:val="a"/>
    <w:uiPriority w:val="72"/>
    <w:qFormat/>
    <w:rsid w:val="008672EF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46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6481C"/>
    <w:rPr>
      <w:kern w:val="2"/>
      <w:sz w:val="18"/>
      <w:szCs w:val="18"/>
      <w:lang w:val="en-US" w:eastAsia="ja-JP"/>
    </w:rPr>
  </w:style>
  <w:style w:type="paragraph" w:styleId="a9">
    <w:name w:val="footer"/>
    <w:basedOn w:val="a"/>
    <w:link w:val="Char3"/>
    <w:uiPriority w:val="99"/>
    <w:unhideWhenUsed/>
    <w:rsid w:val="0046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6481C"/>
    <w:rPr>
      <w:kern w:val="2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GSJ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真人</dc:creator>
  <cp:keywords/>
  <cp:lastModifiedBy>PC</cp:lastModifiedBy>
  <cp:revision>63</cp:revision>
  <dcterms:created xsi:type="dcterms:W3CDTF">2020-01-31T10:46:00Z</dcterms:created>
  <dcterms:modified xsi:type="dcterms:W3CDTF">2021-04-28T02:15:00Z</dcterms:modified>
</cp:coreProperties>
</file>